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sz w:val="28"/>
          <w:szCs w:val="28"/>
        </w:rPr>
      </w:pPr>
      <w:r>
        <w:rPr>
          <w:rFonts w:hint="eastAsia"/>
          <w:sz w:val="28"/>
          <w:szCs w:val="28"/>
        </w:rPr>
        <w:t>附件2：</w:t>
      </w:r>
    </w:p>
    <w:p>
      <w:pPr>
        <w:spacing w:line="480" w:lineRule="auto"/>
        <w:jc w:val="center"/>
        <w:rPr>
          <w:b/>
          <w:sz w:val="36"/>
          <w:szCs w:val="36"/>
        </w:rPr>
      </w:pPr>
      <w:r>
        <w:rPr>
          <w:rFonts w:hint="eastAsia"/>
          <w:b/>
          <w:sz w:val="36"/>
          <w:szCs w:val="36"/>
        </w:rPr>
        <w:t>定向运动简介</w:t>
      </w:r>
    </w:p>
    <w:p>
      <w:pPr>
        <w:spacing w:line="480" w:lineRule="auto"/>
        <w:jc w:val="center"/>
        <w:rPr>
          <w:b/>
          <w:sz w:val="36"/>
          <w:szCs w:val="36"/>
        </w:rPr>
      </w:pPr>
    </w:p>
    <w:p>
      <w:pPr>
        <w:spacing w:line="480" w:lineRule="auto"/>
        <w:ind w:firstLine="560" w:firstLineChars="200"/>
        <w:jc w:val="left"/>
        <w:rPr>
          <w:sz w:val="28"/>
          <w:szCs w:val="28"/>
        </w:rPr>
      </w:pPr>
      <w:r>
        <w:rPr>
          <w:rFonts w:hint="eastAsia"/>
          <w:sz w:val="28"/>
          <w:szCs w:val="28"/>
        </w:rPr>
        <w:t>定向运动是一项极富群众性、趣味性、知识性、竞争性和有军事意义的新型户外运动，有人形象地形容定向运动就是“一边跑马拉松，一边下国际象棋”。人们能够回归自然、锻炼体力与智力、磨练意志、团结协作和提高决策能力。定向运动是一项参赛者借助地图和指北针，在尽可能短的时间内到达若干个被同时标记在地图上和实地中的检查点的运动。以下对比赛项目作简要介绍：</w:t>
      </w:r>
    </w:p>
    <w:p>
      <w:pPr>
        <w:spacing w:line="480" w:lineRule="auto"/>
        <w:jc w:val="left"/>
        <w:rPr>
          <w:rFonts w:hint="eastAsia"/>
          <w:b/>
          <w:bCs/>
          <w:sz w:val="28"/>
          <w:szCs w:val="28"/>
          <w:lang w:eastAsia="zh-CN"/>
        </w:rPr>
      </w:pPr>
      <w:r>
        <w:rPr>
          <w:rFonts w:hint="eastAsia"/>
          <w:b/>
          <w:bCs/>
          <w:sz w:val="28"/>
          <w:szCs w:val="28"/>
          <w:lang w:eastAsia="zh-CN"/>
        </w:rPr>
        <w:t>百米定向</w:t>
      </w:r>
    </w:p>
    <w:p>
      <w:pPr>
        <w:spacing w:line="480" w:lineRule="auto"/>
        <w:ind w:firstLine="560" w:firstLineChars="200"/>
        <w:jc w:val="left"/>
        <w:rPr>
          <w:rFonts w:hint="eastAsia"/>
          <w:sz w:val="28"/>
          <w:szCs w:val="28"/>
          <w:lang w:val="en-US" w:eastAsia="zh-CN"/>
        </w:rPr>
      </w:pPr>
      <w:r>
        <w:rPr>
          <w:rFonts w:hint="eastAsia"/>
          <w:sz w:val="28"/>
          <w:szCs w:val="28"/>
        </w:rPr>
        <w:t>百米定向(100metres oforienteering)就是在大约100×100米的场地(操场\小花园)范围内以人工布景的形式进行比赛，在比赛过程中，观众可以看到运动员比赛的全过程，而且赛场内还可能会伴有音乐。</w:t>
      </w:r>
    </w:p>
    <w:p>
      <w:pPr>
        <w:spacing w:line="480" w:lineRule="auto"/>
        <w:ind w:firstLine="560" w:firstLineChars="200"/>
        <w:jc w:val="left"/>
        <w:rPr>
          <w:rFonts w:hint="eastAsia"/>
          <w:sz w:val="28"/>
          <w:szCs w:val="28"/>
        </w:rPr>
      </w:pPr>
      <w:r>
        <w:rPr>
          <w:rFonts w:hint="eastAsia"/>
          <w:sz w:val="28"/>
          <w:szCs w:val="28"/>
        </w:rPr>
        <w:t>百米定向尤其是对参加者在高速奔跑下的短时间内读图、作出正确判断是个挑战，是对参加者智力、体力、心理素质的综合考察和锻炼。</w:t>
      </w:r>
      <w:bookmarkStart w:id="0" w:name="_GoBack"/>
      <w:bookmarkEnd w:id="0"/>
    </w:p>
    <w:p>
      <w:pPr>
        <w:rPr>
          <w:rFonts w:hint="eastAsia" w:eastAsiaTheme="minorEastAsia"/>
          <w:lang w:eastAsia="zh-CN"/>
        </w:rPr>
      </w:pPr>
      <w:r>
        <w:rPr>
          <w:rFonts w:hint="eastAsia" w:eastAsiaTheme="minorEastAsia"/>
          <w:lang w:eastAsia="zh-CN"/>
        </w:rPr>
        <w:drawing>
          <wp:inline distT="0" distB="0" distL="114300" distR="114300">
            <wp:extent cx="5270500" cy="7708265"/>
            <wp:effectExtent l="0" t="0" r="6350" b="6985"/>
            <wp:docPr id="1" name="图片 1" descr="百米路线.男子甲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百米路线.男子甲组"/>
                    <pic:cNvPicPr>
                      <a:picLocks noChangeAspect="1"/>
                    </pic:cNvPicPr>
                  </pic:nvPicPr>
                  <pic:blipFill>
                    <a:blip r:embed="rId4"/>
                    <a:stretch>
                      <a:fillRect/>
                    </a:stretch>
                  </pic:blipFill>
                  <pic:spPr>
                    <a:xfrm>
                      <a:off x="0" y="0"/>
                      <a:ext cx="5270500" cy="77082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M2MxNzZjZmNkMjc0YWQ3YmQ2NWIyMGRmMjU0NDMifQ=="/>
  </w:docVars>
  <w:rsids>
    <w:rsidRoot w:val="00B305CE"/>
    <w:rsid w:val="000B3811"/>
    <w:rsid w:val="003D39CA"/>
    <w:rsid w:val="003D78B3"/>
    <w:rsid w:val="005A5F2A"/>
    <w:rsid w:val="005F6C65"/>
    <w:rsid w:val="006071A2"/>
    <w:rsid w:val="00796413"/>
    <w:rsid w:val="00B305CE"/>
    <w:rsid w:val="00DB18AC"/>
    <w:rsid w:val="2E9713C5"/>
    <w:rsid w:val="5391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183</Words>
  <Characters>183</Characters>
  <Lines>3</Lines>
  <Paragraphs>1</Paragraphs>
  <TotalTime>1</TotalTime>
  <ScaleCrop>false</ScaleCrop>
  <LinksUpToDate>false</LinksUpToDate>
  <CharactersWithSpaces>183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2018-12-05T01:11:00Z</dcterms:created>
  <dc:creator>A</dc:creator>
  <cp:lastModifiedBy>hp</cp:lastModifiedBy>
  <dcterms:modified xsi:type="dcterms:W3CDTF">2022-10-26T14:56:54Z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F114F536A81247C68DB52275D156CD23</vt:lpwstr>
  </property>
</Properties>
</file>