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附件2：      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回  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1520"/>
        <w:gridCol w:w="1417"/>
        <w:gridCol w:w="2177"/>
      </w:tblGrid>
      <w:tr>
        <w:tblPrEx>
          <w:tblLayout w:type="fixed"/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49" w:type="dxa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520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77" w:type="dxa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Layout w:type="fixed"/>
        </w:tblPrEx>
        <w:tc>
          <w:tcPr>
            <w:tcW w:w="959" w:type="dxa"/>
          </w:tcPr>
          <w:p/>
        </w:tc>
        <w:tc>
          <w:tcPr>
            <w:tcW w:w="2449" w:type="dxa"/>
          </w:tcPr>
          <w:p/>
        </w:tc>
        <w:tc>
          <w:tcPr>
            <w:tcW w:w="1520" w:type="dxa"/>
          </w:tcPr>
          <w:p/>
        </w:tc>
        <w:tc>
          <w:tcPr>
            <w:tcW w:w="1417" w:type="dxa"/>
          </w:tcPr>
          <w:p/>
        </w:tc>
        <w:tc>
          <w:tcPr>
            <w:tcW w:w="2177" w:type="dxa"/>
          </w:tcPr>
          <w:p/>
        </w:tc>
      </w:tr>
      <w:tr>
        <w:tblPrEx>
          <w:tblLayout w:type="fixed"/>
        </w:tblPrEx>
        <w:tc>
          <w:tcPr>
            <w:tcW w:w="959" w:type="dxa"/>
          </w:tcPr>
          <w:p/>
        </w:tc>
        <w:tc>
          <w:tcPr>
            <w:tcW w:w="2449" w:type="dxa"/>
          </w:tcPr>
          <w:p/>
        </w:tc>
        <w:tc>
          <w:tcPr>
            <w:tcW w:w="1520" w:type="dxa"/>
          </w:tcPr>
          <w:p/>
        </w:tc>
        <w:tc>
          <w:tcPr>
            <w:tcW w:w="1417" w:type="dxa"/>
          </w:tcPr>
          <w:p/>
        </w:tc>
        <w:tc>
          <w:tcPr>
            <w:tcW w:w="2177" w:type="dxa"/>
          </w:tcPr>
          <w:p/>
        </w:tc>
      </w:tr>
    </w:tbl>
    <w:p>
      <w:r>
        <w:rPr>
          <w:rFonts w:hint="eastAsia"/>
        </w:rPr>
        <w:t>联系人：                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华文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F8CA8"/>
    <w:rsid w:val="577B9B2F"/>
    <w:rsid w:val="5F7D9AB1"/>
    <w:rsid w:val="ED7F8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2018-11-02T18:05:00Z</dcterms:created>
  <dc:creator>diana</dc:creator>
  <cp:lastModifiedBy>diana</cp:lastModifiedBy>
  <dcterms:modified xsi:type="dcterms:W3CDTF">2018-11-02T18:06:00Z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