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E6" w:rsidRPr="00E953A6" w:rsidRDefault="004A1CE6" w:rsidP="00FB77F6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 w:rsidR="00B823BA" w:rsidRPr="00E953A6">
        <w:rPr>
          <w:rFonts w:eastAsia="黑体"/>
          <w:snapToGrid w:val="0"/>
          <w:color w:val="000000"/>
          <w:kern w:val="0"/>
          <w:sz w:val="32"/>
          <w:szCs w:val="32"/>
        </w:rPr>
        <w:t>4</w:t>
      </w:r>
    </w:p>
    <w:p w:rsidR="00227EE5" w:rsidRPr="00E953A6" w:rsidRDefault="004A1CE6" w:rsidP="00FB77F6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 w:rsidR="008B71F5">
        <w:rPr>
          <w:rFonts w:eastAsia="方正小标宋简体"/>
          <w:snapToGrid w:val="0"/>
          <w:color w:val="000000"/>
          <w:kern w:val="0"/>
          <w:sz w:val="44"/>
          <w:szCs w:val="44"/>
        </w:rPr>
        <w:t>2016</w:t>
      </w:r>
      <w:r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年体育节</w:t>
      </w:r>
    </w:p>
    <w:p w:rsidR="004A1CE6" w:rsidRPr="00E953A6" w:rsidRDefault="00ED7CEC" w:rsidP="00FB77F6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教工</w:t>
      </w:r>
      <w:r w:rsidR="004A1CE6"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篮球</w:t>
      </w:r>
      <w:r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技能</w:t>
      </w:r>
      <w:r w:rsidR="00227EE5"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竞赛</w:t>
      </w:r>
      <w:r w:rsidR="004A1CE6"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>规程</w:t>
      </w:r>
      <w:r w:rsidR="00911511" w:rsidRPr="00E953A6">
        <w:rPr>
          <w:rFonts w:eastAsia="方正小标宋简体"/>
          <w:snapToGrid w:val="0"/>
          <w:color w:val="000000"/>
          <w:kern w:val="0"/>
          <w:sz w:val="44"/>
          <w:szCs w:val="44"/>
        </w:rPr>
        <w:t xml:space="preserve"> </w:t>
      </w:r>
    </w:p>
    <w:p w:rsidR="004A1CE6" w:rsidRPr="00E953A6" w:rsidRDefault="004A1CE6" w:rsidP="00FB77F6">
      <w:pPr>
        <w:adjustRightInd w:val="0"/>
        <w:snapToGrid w:val="0"/>
        <w:spacing w:line="540" w:lineRule="atLeast"/>
        <w:jc w:val="center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一、比赛时间：</w:t>
      </w:r>
      <w:r w:rsidR="008B71F5">
        <w:rPr>
          <w:rFonts w:eastAsia="仿宋_GB2312"/>
          <w:snapToGrid w:val="0"/>
          <w:color w:val="000000"/>
          <w:kern w:val="0"/>
          <w:sz w:val="32"/>
          <w:szCs w:val="32"/>
        </w:rPr>
        <w:t>2016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827123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8B71F5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="00C17F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六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上午）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二、比赛地点：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中山大学</w:t>
      </w:r>
      <w:r w:rsidR="008F30F1"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</w:t>
      </w:r>
      <w:r w:rsidR="008B71F5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 w:rsidR="008B71F5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="008F30F1">
        <w:rPr>
          <w:rFonts w:eastAsia="仿宋_GB2312" w:hint="eastAsia"/>
          <w:snapToGrid w:val="0"/>
          <w:color w:val="000000"/>
          <w:kern w:val="0"/>
          <w:sz w:val="32"/>
          <w:szCs w:val="32"/>
        </w:rPr>
        <w:t>室外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篮球场。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三、报名办法：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每个单位每个项目限报一队（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至少一名女队员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）。运动员参赛条件，执行《中山大学</w:t>
      </w:r>
      <w:r w:rsidR="008B71F5">
        <w:rPr>
          <w:rFonts w:eastAsia="仿宋_GB2312"/>
          <w:snapToGrid w:val="0"/>
          <w:color w:val="000000"/>
          <w:kern w:val="0"/>
          <w:sz w:val="32"/>
          <w:szCs w:val="32"/>
        </w:rPr>
        <w:t>2016</w:t>
      </w:r>
      <w:r w:rsidR="00AE4823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 w:rsidR="002769F2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体育节竞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赛</w:t>
      </w:r>
      <w:r w:rsidR="002769F2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总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规程》有关规定。教工组以分工会、直属部门工会为单位组队，不得跨单位报名；中山大学正式教职工，包括在职研究生和工作一年以上的合同工均可参赛，（请带工作证或工会会员证备查）；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86537D" w:rsidRPr="00E953A6" w:rsidRDefault="004A1CE6" w:rsidP="00FB77F6">
      <w:pPr>
        <w:adjustRightInd w:val="0"/>
        <w:snapToGrid w:val="0"/>
        <w:spacing w:line="540" w:lineRule="atLeast"/>
        <w:ind w:firstLineChars="100" w:firstLine="32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违反者取消比赛成绩，并取消所在队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四、比赛项目及规则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（一）</w:t>
      </w:r>
      <w:r w:rsidR="00445F5A"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男女混合升级投篮比赛</w:t>
      </w:r>
      <w:r w:rsidR="00FB77F6"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规则</w:t>
      </w:r>
    </w:p>
    <w:p w:rsidR="00AA3B7F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Pr="00E953A6">
        <w:rPr>
          <w:color w:val="00000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人（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至少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名女队员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），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游戏使用一个篮球，游戏过程篮板球由参赛队队员自己解决；从女队员在罚球圈虚线后定点投兰开始计时，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每名队员投中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球，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直至命中第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 w:rsidR="00AA3B7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球停表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；</w:t>
      </w:r>
    </w:p>
    <w:p w:rsidR="00961804" w:rsidRPr="00E953A6" w:rsidRDefault="00AA3B7F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2.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比赛方法</w:t>
      </w:r>
    </w:p>
    <w:p w:rsidR="00AA3B7F" w:rsidRPr="00E953A6" w:rsidRDefault="00AA3B7F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A.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女队员在罚球圈虚线后定点投兰</w:t>
      </w:r>
      <w:r w:rsidR="00CC188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命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中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球；</w:t>
      </w:r>
    </w:p>
    <w:p w:rsidR="00D058F4" w:rsidRPr="00E953A6" w:rsidRDefault="00AA3B7F" w:rsidP="00FB77F6">
      <w:pPr>
        <w:adjustRightInd w:val="0"/>
        <w:snapToGrid w:val="0"/>
        <w:spacing w:line="540" w:lineRule="atLeast"/>
        <w:ind w:firstLineChars="200" w:firstLine="640"/>
        <w:rPr>
          <w:color w:val="00000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B.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接着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另外两名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队员分别选择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左右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限制区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外如图按</w:t>
      </w:r>
      <w:r w:rsidR="00CC188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CC188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至</w:t>
      </w:r>
      <w:r w:rsidR="00CC188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顺序进行投篮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；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进球可继续下一个投篮点的投篮，若没进球则交由另一侧队员投篮，如此交替进行，直至命中第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:rsidR="008B390A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3.</w:t>
      </w:r>
      <w:r w:rsidR="009A0AC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本游戏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限时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分钟，超时则游戏结束；</w:t>
      </w:r>
    </w:p>
    <w:p w:rsidR="00961804" w:rsidRPr="00E953A6" w:rsidRDefault="001343C4" w:rsidP="00FB77F6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2F3C0E">
        <w:rPr>
          <w:rFonts w:eastAsia="仿宋_GB2312"/>
          <w:snapToGrid w:val="0"/>
          <w:color w:val="000000"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138pt">
            <v:imagedata r:id="rId6" o:title="2008072106582462"/>
          </v:shape>
        </w:pict>
      </w:r>
    </w:p>
    <w:p w:rsidR="004A1CE6" w:rsidRPr="00E953A6" w:rsidRDefault="00FB77F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4.</w:t>
      </w:r>
      <w:r w:rsidR="00CC188F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根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据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完成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球投篮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所用时间直接排</w:t>
      </w:r>
      <w:r w:rsidR="0096180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定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名次，奖励前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推荐一名队员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进行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球升级投篮附加</w:t>
      </w:r>
      <w:r w:rsidR="004A1CE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赛决出名次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；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（二）</w:t>
      </w:r>
      <w:r w:rsidR="00445F5A"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男女运球接力比赛</w:t>
      </w:r>
      <w:r w:rsidR="00FB77F6" w:rsidRPr="00E953A6">
        <w:rPr>
          <w:rFonts w:eastAsia="楷体_GB2312"/>
          <w:snapToGrid w:val="0"/>
          <w:color w:val="000000"/>
          <w:kern w:val="0"/>
          <w:sz w:val="32"/>
          <w:szCs w:val="32"/>
        </w:rPr>
        <w:t>规则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名女队员）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以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A.B.C</w:t>
      </w:r>
      <w:r w:rsidR="00450E1A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代表</w:t>
      </w:r>
      <w:r w:rsidR="00B95837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。半个篮球场，两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个篮球，四个标志杆；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队员持球在中线右边规定区域，听到哨音后运球绕过右边两个标志杆上篮，命中后运球到左边中线规定区域换球，接着运球绕过左边两个标志杆上篮，命中后运球回到起点将球递交给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队员，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队员重复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队员的运球线路直至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C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队员命中第六球停表；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每名队员每次投篮</w:t>
      </w:r>
      <w:r w:rsidR="00D058F4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都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须投中方可接下一步骤，补篮方式不限；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4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鸣哨开始计时，用时超过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分钟游戏结束；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据所用时间直接排名次，奖励前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名。成绩相同的队伍进行附加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赛。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五、录取和奖励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奖励前八名。按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104B43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双倍计入总分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FB77F6"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.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所有组别比赛结束后，凭教工证自行到</w:t>
      </w:r>
      <w:r w:rsidR="001343C4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田径场主席台下大会奖品组领奖。</w:t>
      </w:r>
    </w:p>
    <w:p w:rsidR="00B95837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黑体"/>
          <w:snapToGrid w:val="0"/>
          <w:color w:val="000000"/>
          <w:kern w:val="0"/>
          <w:sz w:val="32"/>
          <w:szCs w:val="32"/>
        </w:rPr>
        <w:t>六、未尽事宜，另行通知。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本规程解释权归大会组委会。</w:t>
      </w:r>
    </w:p>
    <w:p w:rsidR="00A26C78" w:rsidRPr="00E953A6" w:rsidRDefault="00A26C78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4A1CE6" w:rsidRPr="00E953A6" w:rsidRDefault="004A1CE6" w:rsidP="00FB77F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联系人：吴元生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   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联系电话：</w:t>
      </w:r>
      <w:r w:rsidRPr="00E953A6">
        <w:rPr>
          <w:rFonts w:eastAsia="仿宋_GB2312"/>
          <w:snapToGrid w:val="0"/>
          <w:color w:val="000000"/>
          <w:kern w:val="0"/>
          <w:sz w:val="32"/>
          <w:szCs w:val="32"/>
        </w:rPr>
        <w:t>13005126651</w:t>
      </w:r>
    </w:p>
    <w:p w:rsidR="00EB1549" w:rsidRPr="00E953A6" w:rsidRDefault="00EB1549" w:rsidP="00FB77F6">
      <w:pPr>
        <w:adjustRightInd w:val="0"/>
        <w:snapToGrid w:val="0"/>
        <w:spacing w:line="540" w:lineRule="atLeast"/>
        <w:rPr>
          <w:color w:val="000000"/>
          <w:sz w:val="32"/>
          <w:szCs w:val="32"/>
        </w:rPr>
      </w:pPr>
    </w:p>
    <w:sectPr w:rsidR="00EB1549" w:rsidRPr="00E953A6" w:rsidSect="00FB77F6">
      <w:pgSz w:w="11906" w:h="16838" w:code="9"/>
      <w:pgMar w:top="2098" w:right="1588" w:bottom="2041" w:left="1588" w:header="851" w:footer="130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BD3" w:rsidRDefault="00B92BD3" w:rsidP="009A0ACF">
      <w:r>
        <w:separator/>
      </w:r>
    </w:p>
  </w:endnote>
  <w:endnote w:type="continuationSeparator" w:id="1">
    <w:p w:rsidR="00B92BD3" w:rsidRDefault="00B92BD3" w:rsidP="009A0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BD3" w:rsidRDefault="00B92BD3" w:rsidP="009A0ACF">
      <w:r>
        <w:separator/>
      </w:r>
    </w:p>
  </w:footnote>
  <w:footnote w:type="continuationSeparator" w:id="1">
    <w:p w:rsidR="00B92BD3" w:rsidRDefault="00B92BD3" w:rsidP="009A0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CE6"/>
    <w:rsid w:val="00001D43"/>
    <w:rsid w:val="00002F60"/>
    <w:rsid w:val="000069D7"/>
    <w:rsid w:val="000070D1"/>
    <w:rsid w:val="000174B5"/>
    <w:rsid w:val="00055735"/>
    <w:rsid w:val="000665BC"/>
    <w:rsid w:val="000877E0"/>
    <w:rsid w:val="00092ABA"/>
    <w:rsid w:val="0009703B"/>
    <w:rsid w:val="000A6A00"/>
    <w:rsid w:val="000B1178"/>
    <w:rsid w:val="000C2196"/>
    <w:rsid w:val="000C7690"/>
    <w:rsid w:val="000D3D42"/>
    <w:rsid w:val="000E37AE"/>
    <w:rsid w:val="000E5564"/>
    <w:rsid w:val="000E76C3"/>
    <w:rsid w:val="0010435F"/>
    <w:rsid w:val="00104B43"/>
    <w:rsid w:val="001059F5"/>
    <w:rsid w:val="0012616F"/>
    <w:rsid w:val="001343C4"/>
    <w:rsid w:val="001474D9"/>
    <w:rsid w:val="001515DE"/>
    <w:rsid w:val="001742E1"/>
    <w:rsid w:val="00177934"/>
    <w:rsid w:val="00185420"/>
    <w:rsid w:val="0018681D"/>
    <w:rsid w:val="00195CF0"/>
    <w:rsid w:val="00196C34"/>
    <w:rsid w:val="001B0437"/>
    <w:rsid w:val="001E33B3"/>
    <w:rsid w:val="001F3743"/>
    <w:rsid w:val="0020045E"/>
    <w:rsid w:val="002013AA"/>
    <w:rsid w:val="00227EE5"/>
    <w:rsid w:val="002346F4"/>
    <w:rsid w:val="002422F0"/>
    <w:rsid w:val="00242A77"/>
    <w:rsid w:val="00246629"/>
    <w:rsid w:val="00254150"/>
    <w:rsid w:val="002630D0"/>
    <w:rsid w:val="002769F2"/>
    <w:rsid w:val="00276D16"/>
    <w:rsid w:val="0029416B"/>
    <w:rsid w:val="002A1AE1"/>
    <w:rsid w:val="002B532A"/>
    <w:rsid w:val="002E7258"/>
    <w:rsid w:val="002F3C0E"/>
    <w:rsid w:val="00301136"/>
    <w:rsid w:val="00313756"/>
    <w:rsid w:val="0031679D"/>
    <w:rsid w:val="00334E83"/>
    <w:rsid w:val="0034265F"/>
    <w:rsid w:val="00353BBB"/>
    <w:rsid w:val="00354EAC"/>
    <w:rsid w:val="0035615E"/>
    <w:rsid w:val="00366A31"/>
    <w:rsid w:val="00371E51"/>
    <w:rsid w:val="0037253A"/>
    <w:rsid w:val="00373E7B"/>
    <w:rsid w:val="003B56F9"/>
    <w:rsid w:val="003B5DDA"/>
    <w:rsid w:val="003C2C31"/>
    <w:rsid w:val="003C7D58"/>
    <w:rsid w:val="003D169A"/>
    <w:rsid w:val="003D5282"/>
    <w:rsid w:val="003E2903"/>
    <w:rsid w:val="004052E8"/>
    <w:rsid w:val="00405970"/>
    <w:rsid w:val="004060C9"/>
    <w:rsid w:val="00413856"/>
    <w:rsid w:val="00417585"/>
    <w:rsid w:val="004212A9"/>
    <w:rsid w:val="004212AB"/>
    <w:rsid w:val="00421C75"/>
    <w:rsid w:val="00445F5A"/>
    <w:rsid w:val="00450E1A"/>
    <w:rsid w:val="00466F04"/>
    <w:rsid w:val="00473408"/>
    <w:rsid w:val="0048782D"/>
    <w:rsid w:val="00495C01"/>
    <w:rsid w:val="004A1CE6"/>
    <w:rsid w:val="004C5F18"/>
    <w:rsid w:val="004C79D9"/>
    <w:rsid w:val="004F002D"/>
    <w:rsid w:val="005301B4"/>
    <w:rsid w:val="00572F16"/>
    <w:rsid w:val="00573AEB"/>
    <w:rsid w:val="00580EC4"/>
    <w:rsid w:val="00581D4D"/>
    <w:rsid w:val="00583ED0"/>
    <w:rsid w:val="005874A3"/>
    <w:rsid w:val="00595B16"/>
    <w:rsid w:val="005A46DC"/>
    <w:rsid w:val="005A52C7"/>
    <w:rsid w:val="005E4DA9"/>
    <w:rsid w:val="005F54F0"/>
    <w:rsid w:val="00600CFE"/>
    <w:rsid w:val="00602EF2"/>
    <w:rsid w:val="006135B3"/>
    <w:rsid w:val="00622CFB"/>
    <w:rsid w:val="006337B0"/>
    <w:rsid w:val="00653B93"/>
    <w:rsid w:val="00674369"/>
    <w:rsid w:val="006815B6"/>
    <w:rsid w:val="00681B82"/>
    <w:rsid w:val="006A30C2"/>
    <w:rsid w:val="006C32AB"/>
    <w:rsid w:val="006D41AB"/>
    <w:rsid w:val="006F0A7F"/>
    <w:rsid w:val="006F2928"/>
    <w:rsid w:val="00725868"/>
    <w:rsid w:val="007266B8"/>
    <w:rsid w:val="00740E6D"/>
    <w:rsid w:val="00740FDD"/>
    <w:rsid w:val="0074413E"/>
    <w:rsid w:val="00753C6D"/>
    <w:rsid w:val="00794803"/>
    <w:rsid w:val="00794835"/>
    <w:rsid w:val="00795BFA"/>
    <w:rsid w:val="007B5096"/>
    <w:rsid w:val="007B6800"/>
    <w:rsid w:val="007C0DCE"/>
    <w:rsid w:val="007C295D"/>
    <w:rsid w:val="007D153B"/>
    <w:rsid w:val="008026A1"/>
    <w:rsid w:val="00803620"/>
    <w:rsid w:val="008052EA"/>
    <w:rsid w:val="0080755E"/>
    <w:rsid w:val="008166A4"/>
    <w:rsid w:val="008207B0"/>
    <w:rsid w:val="008229A5"/>
    <w:rsid w:val="00827123"/>
    <w:rsid w:val="00846902"/>
    <w:rsid w:val="008469B9"/>
    <w:rsid w:val="008472D2"/>
    <w:rsid w:val="0086353C"/>
    <w:rsid w:val="0086537D"/>
    <w:rsid w:val="008664F8"/>
    <w:rsid w:val="00880426"/>
    <w:rsid w:val="00887F72"/>
    <w:rsid w:val="008960E3"/>
    <w:rsid w:val="008A20A3"/>
    <w:rsid w:val="008B37C4"/>
    <w:rsid w:val="008B390A"/>
    <w:rsid w:val="008B6F4E"/>
    <w:rsid w:val="008B71F5"/>
    <w:rsid w:val="008B74AF"/>
    <w:rsid w:val="008C0A1D"/>
    <w:rsid w:val="008C3A6B"/>
    <w:rsid w:val="008D1D5C"/>
    <w:rsid w:val="008F154F"/>
    <w:rsid w:val="008F30F1"/>
    <w:rsid w:val="00905C2E"/>
    <w:rsid w:val="009108F5"/>
    <w:rsid w:val="00911511"/>
    <w:rsid w:val="00924320"/>
    <w:rsid w:val="00925AF7"/>
    <w:rsid w:val="00925FD1"/>
    <w:rsid w:val="00961804"/>
    <w:rsid w:val="00966757"/>
    <w:rsid w:val="00973DBD"/>
    <w:rsid w:val="009966AF"/>
    <w:rsid w:val="009A0ACF"/>
    <w:rsid w:val="009A16FB"/>
    <w:rsid w:val="009A274A"/>
    <w:rsid w:val="009B7420"/>
    <w:rsid w:val="009B7629"/>
    <w:rsid w:val="009C0284"/>
    <w:rsid w:val="009D0155"/>
    <w:rsid w:val="009D3414"/>
    <w:rsid w:val="00A12F28"/>
    <w:rsid w:val="00A26C78"/>
    <w:rsid w:val="00A333FC"/>
    <w:rsid w:val="00A42ABE"/>
    <w:rsid w:val="00A43692"/>
    <w:rsid w:val="00A54BDC"/>
    <w:rsid w:val="00A75643"/>
    <w:rsid w:val="00A93D97"/>
    <w:rsid w:val="00A97090"/>
    <w:rsid w:val="00AA3B7F"/>
    <w:rsid w:val="00AB3319"/>
    <w:rsid w:val="00AC0335"/>
    <w:rsid w:val="00AE2E7A"/>
    <w:rsid w:val="00AE4823"/>
    <w:rsid w:val="00B059C3"/>
    <w:rsid w:val="00B476C5"/>
    <w:rsid w:val="00B57C86"/>
    <w:rsid w:val="00B60B61"/>
    <w:rsid w:val="00B66E8B"/>
    <w:rsid w:val="00B744C9"/>
    <w:rsid w:val="00B77E99"/>
    <w:rsid w:val="00B823BA"/>
    <w:rsid w:val="00B92BD3"/>
    <w:rsid w:val="00B944CF"/>
    <w:rsid w:val="00B95837"/>
    <w:rsid w:val="00BA45F1"/>
    <w:rsid w:val="00BB4EC7"/>
    <w:rsid w:val="00BB640A"/>
    <w:rsid w:val="00BC7E2A"/>
    <w:rsid w:val="00BD4BCE"/>
    <w:rsid w:val="00BE2DF9"/>
    <w:rsid w:val="00BE4676"/>
    <w:rsid w:val="00BF2926"/>
    <w:rsid w:val="00BF7539"/>
    <w:rsid w:val="00C04384"/>
    <w:rsid w:val="00C17337"/>
    <w:rsid w:val="00C17F7F"/>
    <w:rsid w:val="00C53480"/>
    <w:rsid w:val="00C559E7"/>
    <w:rsid w:val="00C62466"/>
    <w:rsid w:val="00C7028C"/>
    <w:rsid w:val="00C71F45"/>
    <w:rsid w:val="00C830BB"/>
    <w:rsid w:val="00C865C9"/>
    <w:rsid w:val="00C86BF4"/>
    <w:rsid w:val="00CC188F"/>
    <w:rsid w:val="00D03B86"/>
    <w:rsid w:val="00D04514"/>
    <w:rsid w:val="00D058F4"/>
    <w:rsid w:val="00D14082"/>
    <w:rsid w:val="00D15A1B"/>
    <w:rsid w:val="00D3090B"/>
    <w:rsid w:val="00D36F2A"/>
    <w:rsid w:val="00D415B0"/>
    <w:rsid w:val="00D62724"/>
    <w:rsid w:val="00D65801"/>
    <w:rsid w:val="00D677AC"/>
    <w:rsid w:val="00D715CC"/>
    <w:rsid w:val="00D823C1"/>
    <w:rsid w:val="00D870F0"/>
    <w:rsid w:val="00D90C45"/>
    <w:rsid w:val="00DA499A"/>
    <w:rsid w:val="00DC46D4"/>
    <w:rsid w:val="00DD22F9"/>
    <w:rsid w:val="00DD5549"/>
    <w:rsid w:val="00DD6CDB"/>
    <w:rsid w:val="00DD6D20"/>
    <w:rsid w:val="00DE181E"/>
    <w:rsid w:val="00DF6E35"/>
    <w:rsid w:val="00E00CEA"/>
    <w:rsid w:val="00E241B9"/>
    <w:rsid w:val="00E374EC"/>
    <w:rsid w:val="00E41B0E"/>
    <w:rsid w:val="00E42204"/>
    <w:rsid w:val="00E80F98"/>
    <w:rsid w:val="00E82F33"/>
    <w:rsid w:val="00E84158"/>
    <w:rsid w:val="00E923A7"/>
    <w:rsid w:val="00E953A6"/>
    <w:rsid w:val="00EB1549"/>
    <w:rsid w:val="00EC50DB"/>
    <w:rsid w:val="00ED7CEC"/>
    <w:rsid w:val="00EF2B1B"/>
    <w:rsid w:val="00F00935"/>
    <w:rsid w:val="00F04D5D"/>
    <w:rsid w:val="00F05358"/>
    <w:rsid w:val="00F1338F"/>
    <w:rsid w:val="00F35D62"/>
    <w:rsid w:val="00F43800"/>
    <w:rsid w:val="00F51F8F"/>
    <w:rsid w:val="00F52E77"/>
    <w:rsid w:val="00F54191"/>
    <w:rsid w:val="00F6207C"/>
    <w:rsid w:val="00F8235F"/>
    <w:rsid w:val="00FA337D"/>
    <w:rsid w:val="00FA5FA5"/>
    <w:rsid w:val="00FB1E92"/>
    <w:rsid w:val="00FB4EC8"/>
    <w:rsid w:val="00FB5DA9"/>
    <w:rsid w:val="00FB77F6"/>
    <w:rsid w:val="00FC5512"/>
    <w:rsid w:val="00FC7531"/>
    <w:rsid w:val="00FD04C9"/>
    <w:rsid w:val="00FD166D"/>
    <w:rsid w:val="00FD4DFD"/>
    <w:rsid w:val="00FD6BE9"/>
    <w:rsid w:val="00FF16B4"/>
    <w:rsid w:val="00FF1BE5"/>
    <w:rsid w:val="00FF24C2"/>
    <w:rsid w:val="00FF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C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0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9A0ACF"/>
    <w:rPr>
      <w:kern w:val="2"/>
      <w:sz w:val="18"/>
      <w:szCs w:val="18"/>
    </w:rPr>
  </w:style>
  <w:style w:type="paragraph" w:styleId="a4">
    <w:name w:val="footer"/>
    <w:basedOn w:val="a"/>
    <w:link w:val="Char0"/>
    <w:rsid w:val="009A0AC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9A0AC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subject/>
  <dc:creator>微软用户</dc:creator>
  <cp:keywords/>
  <dc:description/>
  <cp:lastModifiedBy>微软用户</cp:lastModifiedBy>
  <cp:revision>3</cp:revision>
  <dcterms:created xsi:type="dcterms:W3CDTF">2016-09-18T00:44:00Z</dcterms:created>
  <dcterms:modified xsi:type="dcterms:W3CDTF">2016-09-18T00:50:00Z</dcterms:modified>
</cp:coreProperties>
</file>