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EF" w:rsidRPr="00EC7B32" w:rsidRDefault="005719EF" w:rsidP="00FB50F4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EC7B32"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 w:rsidRPr="00EC7B32">
        <w:rPr>
          <w:rFonts w:eastAsia="黑体"/>
          <w:snapToGrid w:val="0"/>
          <w:color w:val="000000"/>
          <w:kern w:val="0"/>
          <w:sz w:val="32"/>
          <w:szCs w:val="32"/>
        </w:rPr>
        <w:t>1</w:t>
      </w:r>
    </w:p>
    <w:p w:rsidR="005719EF" w:rsidRPr="00EC7B32" w:rsidRDefault="005719EF" w:rsidP="00FB50F4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 w:rsidRPr="00EC7B32"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 w:rsidR="00AF4F78">
        <w:rPr>
          <w:rFonts w:eastAsia="方正小标宋简体"/>
          <w:snapToGrid w:val="0"/>
          <w:color w:val="000000"/>
          <w:kern w:val="0"/>
          <w:sz w:val="44"/>
          <w:szCs w:val="44"/>
        </w:rPr>
        <w:t>201</w:t>
      </w:r>
      <w:r w:rsidR="005F1C33"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6</w:t>
      </w:r>
      <w:r w:rsidRPr="00EC7B32">
        <w:rPr>
          <w:rFonts w:eastAsia="方正小标宋简体"/>
          <w:snapToGrid w:val="0"/>
          <w:color w:val="000000"/>
          <w:kern w:val="0"/>
          <w:sz w:val="44"/>
          <w:szCs w:val="44"/>
        </w:rPr>
        <w:t>年体育节竞赛总规程</w:t>
      </w:r>
    </w:p>
    <w:p w:rsidR="005719EF" w:rsidRPr="00C64EC9" w:rsidRDefault="005719EF" w:rsidP="00FB50F4">
      <w:pPr>
        <w:adjustRightInd w:val="0"/>
        <w:snapToGrid w:val="0"/>
        <w:spacing w:line="540" w:lineRule="atLeast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为积极推动《全民健身条例》的实施，展示我校全体师生员工团结一致、蓬勃向上的精神风貌以及群众性体育活动的成果，决定举办中山大学</w:t>
      </w:r>
      <w:r w:rsidR="00AF4F78">
        <w:rPr>
          <w:rFonts w:eastAsia="仿宋_GB2312"/>
          <w:snapToGrid w:val="0"/>
          <w:color w:val="000000"/>
          <w:kern w:val="0"/>
          <w:sz w:val="32"/>
          <w:szCs w:val="32"/>
        </w:rPr>
        <w:t>201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="003B515C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体育节。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一、主办：中山大学</w:t>
      </w:r>
      <w:r w:rsidR="0018235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体育运动委员会</w:t>
      </w:r>
    </w:p>
    <w:p w:rsidR="005719EF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承办：</w:t>
      </w:r>
      <w:r w:rsidR="0018235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体育部、</w:t>
      </w: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校工会</w:t>
      </w:r>
    </w:p>
    <w:p w:rsidR="001708A2" w:rsidRPr="001708A2" w:rsidRDefault="001708A2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FF"/>
          <w:kern w:val="0"/>
          <w:sz w:val="32"/>
          <w:szCs w:val="32"/>
        </w:rPr>
      </w:pPr>
      <w:r w:rsidRPr="002767FC">
        <w:rPr>
          <w:rFonts w:eastAsia="仿宋_GB2312" w:hint="eastAsia"/>
          <w:bCs/>
          <w:snapToGrid w:val="0"/>
          <w:kern w:val="0"/>
          <w:sz w:val="32"/>
          <w:szCs w:val="32"/>
        </w:rPr>
        <w:t>协办：</w:t>
      </w:r>
      <w:r w:rsidR="00AF5BCE" w:rsidRPr="00AF5BCE">
        <w:rPr>
          <w:rFonts w:eastAsia="仿宋_GB2312" w:hint="eastAsia"/>
          <w:bCs/>
          <w:snapToGrid w:val="0"/>
          <w:kern w:val="0"/>
          <w:sz w:val="32"/>
          <w:szCs w:val="32"/>
        </w:rPr>
        <w:t>党委学生工作部</w:t>
      </w:r>
      <w:r w:rsidR="003741A2">
        <w:rPr>
          <w:rFonts w:eastAsia="仿宋_GB2312" w:hint="eastAsia"/>
          <w:bCs/>
          <w:snapToGrid w:val="0"/>
          <w:kern w:val="0"/>
          <w:sz w:val="32"/>
          <w:szCs w:val="32"/>
        </w:rPr>
        <w:t>、</w:t>
      </w:r>
      <w:r w:rsidRPr="002767FC">
        <w:rPr>
          <w:rFonts w:eastAsia="仿宋_GB2312" w:hint="eastAsia"/>
          <w:bCs/>
          <w:snapToGrid w:val="0"/>
          <w:kern w:val="0"/>
          <w:sz w:val="32"/>
          <w:szCs w:val="32"/>
        </w:rPr>
        <w:t>校团委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二、比赛时间、地点</w:t>
      </w:r>
    </w:p>
    <w:p w:rsidR="00103ED5" w:rsidRPr="00EC7B32" w:rsidRDefault="00103ED5" w:rsidP="004C0D93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/>
          <w:snapToGrid w:val="0"/>
          <w:color w:val="000000"/>
          <w:kern w:val="0"/>
          <w:sz w:val="32"/>
          <w:szCs w:val="32"/>
        </w:rPr>
        <w:t>学生组：</w:t>
      </w:r>
    </w:p>
    <w:p w:rsidR="0031487E" w:rsidRPr="00EC7B32" w:rsidRDefault="00103ED5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时间：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201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Pr="00EC7B32">
        <w:rPr>
          <w:rFonts w:eastAsia="仿宋_GB2312"/>
          <w:color w:val="000000"/>
          <w:sz w:val="32"/>
          <w:szCs w:val="32"/>
        </w:rPr>
        <w:t>2</w:t>
      </w:r>
      <w:r w:rsidR="005F1C33">
        <w:rPr>
          <w:rFonts w:eastAsia="仿宋_GB2312" w:hint="eastAsia"/>
          <w:color w:val="00000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="003F6B98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六</w:t>
      </w:r>
      <w:r w:rsidR="007013F2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）全天</w:t>
      </w:r>
      <w:r w:rsidR="0031487E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103ED5" w:rsidRPr="00EC7B32" w:rsidRDefault="00103ED5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地点：中山大学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广州校区东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田径场</w:t>
      </w:r>
      <w:r w:rsidR="00A50862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103ED5" w:rsidRPr="00EC7B32" w:rsidRDefault="00103ED5" w:rsidP="004C0D93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/>
          <w:snapToGrid w:val="0"/>
          <w:color w:val="000000"/>
          <w:kern w:val="0"/>
          <w:sz w:val="32"/>
          <w:szCs w:val="32"/>
        </w:rPr>
        <w:t>教工组：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时间：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201</w:t>
      </w:r>
      <w:r w:rsidR="00922E26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8F2760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六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全天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5719EF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地点：中山大学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广州校区东</w:t>
      </w:r>
      <w:r w:rsidR="005F1C3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园：东</w:t>
      </w:r>
      <w:r w:rsidR="005F1C3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田径场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（田径）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西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田径场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（趣味田径</w:t>
      </w:r>
      <w:r w:rsidR="00C11015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、</w:t>
      </w:r>
      <w:r w:rsidR="00040069">
        <w:rPr>
          <w:rFonts w:eastAsia="仿宋_GB2312" w:hint="eastAsia"/>
          <w:snapToGrid w:val="0"/>
          <w:color w:val="000000"/>
          <w:kern w:val="0"/>
          <w:sz w:val="32"/>
          <w:szCs w:val="32"/>
        </w:rPr>
        <w:t>足球</w:t>
      </w:r>
      <w:r w:rsidR="00C11015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体育馆（排球</w:t>
      </w:r>
      <w:r w:rsidR="00C11015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室外篮球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场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（篮球</w:t>
      </w:r>
      <w:r w:rsidR="00C11015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="005F1C33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8159B7" w:rsidRPr="00E9486F" w:rsidRDefault="008159B7" w:rsidP="008159B7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环校长跑起跑仪式：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日上午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8: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3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0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  <w:u w:val="single"/>
        </w:rPr>
        <w:t>北门牌坊南侧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集中，</w:t>
      </w:r>
      <w:r w:rsidRPr="00E9486F">
        <w:rPr>
          <w:rFonts w:eastAsia="仿宋_GB2312"/>
          <w:snapToGrid w:val="0"/>
          <w:kern w:val="0"/>
          <w:sz w:val="32"/>
          <w:szCs w:val="32"/>
        </w:rPr>
        <w:t>8:</w:t>
      </w:r>
      <w:r w:rsidRPr="00E9486F">
        <w:rPr>
          <w:rFonts w:eastAsia="仿宋_GB2312" w:hint="eastAsia"/>
          <w:snapToGrid w:val="0"/>
          <w:kern w:val="0"/>
          <w:sz w:val="32"/>
          <w:szCs w:val="32"/>
        </w:rPr>
        <w:t xml:space="preserve"> 45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发令。</w:t>
      </w:r>
    </w:p>
    <w:p w:rsidR="008159B7" w:rsidRPr="00E9486F" w:rsidRDefault="008159B7" w:rsidP="008159B7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486F">
        <w:rPr>
          <w:rFonts w:eastAsia="仿宋_GB2312"/>
          <w:b/>
          <w:snapToGrid w:val="0"/>
          <w:color w:val="000000"/>
          <w:kern w:val="0"/>
          <w:sz w:val="32"/>
          <w:szCs w:val="32"/>
        </w:rPr>
        <w:t>开幕式时间：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日上午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9: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3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0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8159B7" w:rsidRPr="00EC7B32" w:rsidRDefault="008159B7" w:rsidP="008159B7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486F">
        <w:rPr>
          <w:rFonts w:eastAsia="仿宋_GB2312"/>
          <w:b/>
          <w:snapToGrid w:val="0"/>
          <w:color w:val="000000"/>
          <w:kern w:val="0"/>
          <w:sz w:val="32"/>
          <w:szCs w:val="32"/>
        </w:rPr>
        <w:t>开幕式地点：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东田径场。</w:t>
      </w:r>
    </w:p>
    <w:p w:rsidR="008159B7" w:rsidRPr="008159B7" w:rsidRDefault="008159B7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lastRenderedPageBreak/>
        <w:t>三、比赛项目</w:t>
      </w:r>
    </w:p>
    <w:p w:rsidR="005719EF" w:rsidRPr="00EC7B32" w:rsidRDefault="005719EF" w:rsidP="004C0D93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/>
          <w:snapToGrid w:val="0"/>
          <w:color w:val="000000"/>
          <w:kern w:val="0"/>
          <w:sz w:val="32"/>
          <w:szCs w:val="32"/>
        </w:rPr>
        <w:t>学生组：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田径比赛。</w:t>
      </w:r>
    </w:p>
    <w:p w:rsidR="005719EF" w:rsidRPr="00EC7B32" w:rsidRDefault="005719EF" w:rsidP="004C0D93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/>
          <w:snapToGrid w:val="0"/>
          <w:color w:val="000000"/>
          <w:kern w:val="0"/>
          <w:sz w:val="32"/>
          <w:szCs w:val="32"/>
        </w:rPr>
        <w:t>教工组：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分别进行田径、趣味田径、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篮球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技能、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排球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技能、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足球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五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大项目的比赛。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四、各比赛项目及分组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（一）学生组田径比赛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（见附件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5719EF" w:rsidRPr="00EC7B32" w:rsidRDefault="006505E3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（</w:t>
      </w:r>
      <w:r w:rsidR="00E71888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二</w:t>
      </w:r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）教工组田径、</w:t>
      </w:r>
      <w:proofErr w:type="gramStart"/>
      <w:r w:rsidR="009706DB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趣味田径</w:t>
      </w:r>
      <w:proofErr w:type="gramEnd"/>
      <w:r w:rsidR="009706DB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比赛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（见附件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3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2B07D4" w:rsidRPr="00EC7B32" w:rsidRDefault="006505E3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三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  <w:r w:rsidR="002B07D4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教工组篮球</w:t>
      </w:r>
      <w:r w:rsidR="00590054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技能</w:t>
      </w:r>
      <w:r w:rsidR="002B07D4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比赛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（见附件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4</w:t>
      </w:r>
      <w:r w:rsidR="002B07D4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5719EF" w:rsidRPr="00EC7B32" w:rsidRDefault="00161329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（</w:t>
      </w:r>
      <w:r w:rsidR="00E71888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四</w:t>
      </w:r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）教工组排球</w:t>
      </w:r>
      <w:r w:rsidR="00590054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技能</w:t>
      </w:r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比赛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（见附件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5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5719EF" w:rsidRPr="00EC7B32" w:rsidRDefault="00161329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（</w:t>
      </w:r>
      <w:r w:rsidR="00E71888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五</w:t>
      </w:r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）教工</w:t>
      </w:r>
      <w:proofErr w:type="gramStart"/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组足球</w:t>
      </w:r>
      <w:proofErr w:type="gramEnd"/>
      <w:r w:rsidR="00590054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技能</w:t>
      </w:r>
      <w:r w:rsidR="005719E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比赛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（见附件</w:t>
      </w:r>
      <w:r w:rsidR="00E71888">
        <w:rPr>
          <w:rFonts w:eastAsia="仿宋_GB2312" w:hint="eastAsia"/>
          <w:snapToGrid w:val="0"/>
          <w:color w:val="000000"/>
          <w:kern w:val="0"/>
          <w:sz w:val="32"/>
          <w:szCs w:val="32"/>
        </w:rPr>
        <w:t>6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五、参赛资格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（一）学生组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凡具有中山大学正式学籍的</w:t>
      </w:r>
      <w:r w:rsidR="00B66E54">
        <w:rPr>
          <w:rFonts w:eastAsia="仿宋_GB2312" w:hint="eastAsia"/>
          <w:snapToGrid w:val="0"/>
          <w:color w:val="000000"/>
          <w:kern w:val="0"/>
          <w:sz w:val="32"/>
          <w:szCs w:val="32"/>
        </w:rPr>
        <w:t>全日制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在读本科生、研究生、留学生均可参加比赛（请带学生证备查）。</w:t>
      </w:r>
    </w:p>
    <w:p w:rsidR="005719EF" w:rsidRPr="002767FC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各参赛学生必须经校医院体检合格。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其中男子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F52F55">
        <w:rPr>
          <w:rFonts w:eastAsia="仿宋_GB2312" w:hint="eastAsia"/>
          <w:snapToGrid w:val="0"/>
          <w:color w:val="000000"/>
          <w:kern w:val="0"/>
          <w:sz w:val="32"/>
          <w:szCs w:val="32"/>
        </w:rPr>
        <w:t>5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00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米、女子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2.64"/>
          <w:attr w:name="UnitName" w:val="m"/>
        </w:smartTagPr>
        <w:r w:rsidRPr="00EC7B32">
          <w:rPr>
            <w:rFonts w:eastAsia="仿宋_GB2312"/>
            <w:snapToGrid w:val="0"/>
            <w:color w:val="000000"/>
            <w:kern w:val="0"/>
            <w:sz w:val="32"/>
            <w:szCs w:val="32"/>
          </w:rPr>
          <w:t>800</w:t>
        </w:r>
        <w:r w:rsidRPr="00EC7B32">
          <w:rPr>
            <w:rFonts w:eastAsia="仿宋_GB2312"/>
            <w:snapToGrid w:val="0"/>
            <w:color w:val="000000"/>
            <w:kern w:val="0"/>
            <w:sz w:val="32"/>
            <w:szCs w:val="32"/>
          </w:rPr>
          <w:t>米</w:t>
        </w:r>
      </w:smartTag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参赛者必须做心电图检查</w:t>
      </w:r>
      <w:r w:rsidR="003741A2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由各学院分管学生工作的领导</w:t>
      </w:r>
      <w:r w:rsidR="003741A2">
        <w:rPr>
          <w:rFonts w:eastAsia="仿宋_GB2312" w:hint="eastAsia"/>
          <w:snapToGrid w:val="0"/>
          <w:color w:val="000000"/>
          <w:kern w:val="0"/>
          <w:sz w:val="32"/>
          <w:szCs w:val="32"/>
        </w:rPr>
        <w:t>进行审核</w:t>
      </w:r>
      <w:r w:rsidR="001708A2" w:rsidRPr="002767FC">
        <w:rPr>
          <w:rFonts w:eastAsia="仿宋_GB2312"/>
          <w:snapToGrid w:val="0"/>
          <w:kern w:val="0"/>
          <w:sz w:val="32"/>
          <w:szCs w:val="32"/>
        </w:rPr>
        <w:t>。</w:t>
      </w:r>
    </w:p>
    <w:p w:rsidR="005719EF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校外在职研究生只能参加学生组比赛（请带学生证备查），本校在职研究生只能参加教工组比赛（请带工作证备查）。</w:t>
      </w:r>
    </w:p>
    <w:p w:rsidR="0070691A" w:rsidRPr="00EC7B32" w:rsidRDefault="0070691A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4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8159B7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中山大学招收的田径项目高水平运动员不得报名参赛。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（二）教工组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中山大学在职教职工（包括在职研究生）和工作一年以上的合同工均可参赛（请带工作证或校园卡备查）。</w:t>
      </w:r>
    </w:p>
    <w:p w:rsidR="005719EF" w:rsidRPr="007E445B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7E445B"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2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="00F2739A" w:rsidRPr="007E445B">
        <w:rPr>
          <w:rFonts w:eastAsia="仿宋_GB2312"/>
          <w:snapToGrid w:val="0"/>
          <w:color w:val="000000"/>
          <w:kern w:val="0"/>
          <w:sz w:val="32"/>
          <w:szCs w:val="32"/>
        </w:rPr>
        <w:t>各参赛教职工</w:t>
      </w:r>
      <w:r w:rsidR="00F2739A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参赛前</w:t>
      </w:r>
      <w:r w:rsidR="003741A2">
        <w:rPr>
          <w:rFonts w:eastAsia="仿宋_GB2312"/>
          <w:snapToGrid w:val="0"/>
          <w:color w:val="000000"/>
          <w:kern w:val="0"/>
          <w:sz w:val="32"/>
          <w:szCs w:val="32"/>
        </w:rPr>
        <w:t>须经校医院体检合格</w:t>
      </w:r>
      <w:r w:rsidR="003741A2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 w:rsidR="00F2739A" w:rsidRPr="007E445B">
        <w:rPr>
          <w:rFonts w:eastAsia="仿宋_GB2312"/>
          <w:snapToGrid w:val="0"/>
          <w:color w:val="000000"/>
          <w:kern w:val="0"/>
          <w:sz w:val="32"/>
          <w:szCs w:val="32"/>
        </w:rPr>
        <w:t>由各二级工会负责人在报名时</w:t>
      </w:r>
      <w:r w:rsidR="00F2739A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对参赛</w:t>
      </w:r>
      <w:r w:rsidR="00F2739A" w:rsidRPr="007E445B">
        <w:rPr>
          <w:rFonts w:eastAsia="仿宋_GB2312"/>
          <w:snapToGrid w:val="0"/>
          <w:color w:val="000000"/>
          <w:kern w:val="0"/>
          <w:sz w:val="32"/>
          <w:szCs w:val="32"/>
        </w:rPr>
        <w:t>教工</w:t>
      </w:r>
      <w:r w:rsidR="00F2739A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的</w:t>
      </w:r>
      <w:r w:rsidR="00F2739A" w:rsidRPr="007E445B">
        <w:rPr>
          <w:rFonts w:eastAsia="仿宋_GB2312"/>
          <w:snapToGrid w:val="0"/>
          <w:color w:val="000000"/>
          <w:kern w:val="0"/>
          <w:sz w:val="32"/>
          <w:szCs w:val="32"/>
        </w:rPr>
        <w:t>体检情况进行审核</w:t>
      </w:r>
      <w:r w:rsidR="00F2739A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 w:rsidR="00DC3EE6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自行</w:t>
      </w:r>
      <w:r w:rsidR="00F2739A" w:rsidRPr="007E445B">
        <w:rPr>
          <w:rFonts w:eastAsia="仿宋_GB2312" w:hint="eastAsia"/>
          <w:snapToGrid w:val="0"/>
          <w:color w:val="000000"/>
          <w:kern w:val="0"/>
          <w:sz w:val="32"/>
          <w:szCs w:val="32"/>
        </w:rPr>
        <w:t>购买参加比赛期间</w:t>
      </w:r>
      <w:r w:rsidR="00562E44">
        <w:rPr>
          <w:rFonts w:eastAsia="仿宋_GB2312" w:hint="eastAsia"/>
          <w:snapToGrid w:val="0"/>
          <w:color w:val="000000"/>
          <w:kern w:val="0"/>
          <w:sz w:val="32"/>
          <w:szCs w:val="32"/>
        </w:rPr>
        <w:t>“</w:t>
      </w:r>
      <w:r w:rsidR="00562E44" w:rsidRPr="002767FC">
        <w:rPr>
          <w:rFonts w:eastAsia="仿宋_GB2312" w:hint="eastAsia"/>
          <w:snapToGrid w:val="0"/>
          <w:kern w:val="0"/>
          <w:sz w:val="32"/>
          <w:szCs w:val="32"/>
        </w:rPr>
        <w:t>人身意外伤害</w:t>
      </w:r>
      <w:r w:rsidR="00B33E06" w:rsidRPr="002767FC">
        <w:rPr>
          <w:rFonts w:eastAsia="仿宋_GB2312" w:hint="eastAsia"/>
          <w:snapToGrid w:val="0"/>
          <w:kern w:val="0"/>
          <w:sz w:val="32"/>
          <w:szCs w:val="32"/>
        </w:rPr>
        <w:t>保险”</w:t>
      </w:r>
      <w:r w:rsidR="00F2739A" w:rsidRPr="002767FC">
        <w:rPr>
          <w:rFonts w:eastAsia="仿宋_GB2312"/>
          <w:snapToGrid w:val="0"/>
          <w:kern w:val="0"/>
          <w:sz w:val="32"/>
          <w:szCs w:val="32"/>
        </w:rPr>
        <w:t>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六、报名办法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（一）学生组以学院、直属系为单位组队；教工组以二级工会为单位组队。均不得跨单位报名。违反者，取消比赛成绩，并取消所在队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（二）凡男女混合组队的比赛项目（如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男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女），最少应有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名女队员，可以由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名以上女队员参赛。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（三）各项目具体报名办法详见各项目竞赛规程。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七、报名时间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各项目报名表（加盖单位公章）于各项目报名截止时间前交至南校</w:t>
      </w:r>
      <w:r w:rsidR="00923E47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园体育部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</w:t>
      </w:r>
      <w:r w:rsidR="00923E47">
        <w:rPr>
          <w:rFonts w:eastAsia="仿宋_GB2312" w:hint="eastAsia"/>
          <w:snapToGrid w:val="0"/>
          <w:color w:val="000000"/>
          <w:kern w:val="0"/>
          <w:sz w:val="32"/>
          <w:szCs w:val="32"/>
        </w:rPr>
        <w:t>英东体育馆</w:t>
      </w:r>
      <w:r w:rsidR="00F8027C">
        <w:rPr>
          <w:rFonts w:eastAsia="仿宋_GB2312" w:hint="eastAsia"/>
          <w:snapToGrid w:val="0"/>
          <w:color w:val="000000"/>
          <w:kern w:val="0"/>
          <w:sz w:val="32"/>
          <w:szCs w:val="32"/>
        </w:rPr>
        <w:t>西</w:t>
      </w:r>
      <w:r w:rsidR="00923E47">
        <w:rPr>
          <w:rFonts w:eastAsia="仿宋_GB2312" w:hint="eastAsia"/>
          <w:snapToGrid w:val="0"/>
          <w:color w:val="000000"/>
          <w:kern w:val="0"/>
          <w:sz w:val="32"/>
          <w:szCs w:val="32"/>
        </w:rPr>
        <w:t>侧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）一楼办公室</w:t>
      </w:r>
      <w:r w:rsidR="00176DA9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高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老师处</w:t>
      </w:r>
      <w:r w:rsidR="00160C7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，</w:t>
      </w:r>
      <w:r w:rsidR="00A50862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同时发送电子邮件至</w:t>
      </w:r>
      <w:r w:rsidR="00A50862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gaorf@mail.sysu.edu.cn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。纸质报名表必须与电子版一致，因报名表不一致造成的编排错误大会不予更改。逾期上交报名表按弃权处理。若报名人数及项目数超过规定，即从末尾去除，不再与报名队商量。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各队报名时交一份</w:t>
      </w:r>
      <w:r w:rsidR="00AF7451" w:rsidRPr="008159B7">
        <w:rPr>
          <w:rFonts w:eastAsia="仿宋_GB2312" w:hint="eastAsia"/>
          <w:snapToGrid w:val="0"/>
          <w:color w:val="000000"/>
          <w:kern w:val="0"/>
          <w:sz w:val="32"/>
          <w:szCs w:val="32"/>
        </w:rPr>
        <w:t>1</w:t>
      </w:r>
      <w:r w:rsidR="00923E47" w:rsidRPr="008159B7">
        <w:rPr>
          <w:rFonts w:eastAsia="仿宋_GB2312" w:hint="eastAsia"/>
          <w:snapToGrid w:val="0"/>
          <w:color w:val="000000"/>
          <w:kern w:val="0"/>
          <w:sz w:val="32"/>
          <w:szCs w:val="32"/>
        </w:rPr>
        <w:t>0</w:t>
      </w:r>
      <w:r w:rsidR="00AF7451" w:rsidRPr="008159B7">
        <w:rPr>
          <w:rFonts w:eastAsia="仿宋_GB2312" w:hint="eastAsia"/>
          <w:snapToGrid w:val="0"/>
          <w:color w:val="000000"/>
          <w:kern w:val="0"/>
          <w:sz w:val="32"/>
          <w:szCs w:val="32"/>
        </w:rPr>
        <w:t>0</w:t>
      </w:r>
      <w:r w:rsidRPr="008159B7">
        <w:rPr>
          <w:rFonts w:eastAsia="仿宋_GB2312"/>
          <w:snapToGrid w:val="0"/>
          <w:color w:val="000000"/>
          <w:kern w:val="0"/>
          <w:sz w:val="32"/>
          <w:szCs w:val="32"/>
        </w:rPr>
        <w:t>字</w:t>
      </w:r>
      <w:r w:rsidR="003741A2">
        <w:rPr>
          <w:rFonts w:eastAsia="仿宋_GB2312" w:hint="eastAsia"/>
          <w:snapToGrid w:val="0"/>
          <w:color w:val="000000"/>
          <w:kern w:val="0"/>
          <w:sz w:val="32"/>
          <w:szCs w:val="32"/>
        </w:rPr>
        <w:t>以内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书面介绍，内容是本单位教学、科研及各方</w:t>
      </w:r>
      <w:proofErr w:type="gramStart"/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面成果</w:t>
      </w:r>
      <w:proofErr w:type="gramEnd"/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等，供入场式广播使用。</w:t>
      </w:r>
      <w:bookmarkStart w:id="0" w:name="_GoBack"/>
      <w:bookmarkEnd w:id="0"/>
    </w:p>
    <w:p w:rsidR="006E675C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八、开幕式</w:t>
      </w:r>
    </w:p>
    <w:p w:rsidR="008159B7" w:rsidRPr="007E445B" w:rsidRDefault="008159B7" w:rsidP="008159B7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9486F">
        <w:rPr>
          <w:rFonts w:eastAsia="仿宋_GB2312"/>
          <w:snapToGrid w:val="0"/>
          <w:kern w:val="0"/>
          <w:sz w:val="32"/>
          <w:szCs w:val="32"/>
        </w:rPr>
        <w:t>开幕式由环校长跑和入场式组成，环</w:t>
      </w:r>
      <w:proofErr w:type="gramStart"/>
      <w:r w:rsidRPr="00E9486F">
        <w:rPr>
          <w:rFonts w:eastAsia="仿宋_GB2312"/>
          <w:snapToGrid w:val="0"/>
          <w:kern w:val="0"/>
          <w:sz w:val="32"/>
          <w:szCs w:val="32"/>
        </w:rPr>
        <w:t>校长跑</w:t>
      </w:r>
      <w:r w:rsidRPr="00E9486F">
        <w:rPr>
          <w:rFonts w:eastAsia="仿宋_GB2312" w:hint="eastAsia"/>
          <w:snapToGrid w:val="0"/>
          <w:kern w:val="0"/>
          <w:sz w:val="32"/>
          <w:szCs w:val="32"/>
        </w:rPr>
        <w:t>按入场式</w:t>
      </w:r>
      <w:proofErr w:type="gramEnd"/>
      <w:r w:rsidRPr="00E9486F">
        <w:rPr>
          <w:rFonts w:eastAsia="仿宋_GB2312" w:hint="eastAsia"/>
          <w:snapToGrid w:val="0"/>
          <w:kern w:val="0"/>
          <w:sz w:val="32"/>
          <w:szCs w:val="32"/>
        </w:rPr>
        <w:t>顺序，</w:t>
      </w:r>
      <w:proofErr w:type="gramStart"/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由引导</w:t>
      </w:r>
      <w:proofErr w:type="gramEnd"/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车引导，起点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设在东校园北门牌坊南侧</w:t>
      </w:r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各队人数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48-80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人，组成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8</w:t>
      </w:r>
      <w:r w:rsidRPr="00E9486F">
        <w:rPr>
          <w:rFonts w:ascii="仿宋_GB2312" w:eastAsia="仿宋_GB2312" w:hint="eastAsia"/>
          <w:snapToGrid w:val="0"/>
          <w:color w:val="000000" w:themeColor="text1"/>
          <w:kern w:val="0"/>
          <w:sz w:val="32"/>
          <w:szCs w:val="32"/>
        </w:rPr>
        <w:t>×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6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或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8</w:t>
      </w:r>
      <w:r w:rsidRPr="00E9486F">
        <w:rPr>
          <w:rFonts w:ascii="仿宋_GB2312" w:eastAsia="仿宋_GB2312" w:hint="eastAsia"/>
          <w:snapToGrid w:val="0"/>
          <w:color w:val="000000" w:themeColor="text1"/>
          <w:kern w:val="0"/>
          <w:sz w:val="32"/>
          <w:szCs w:val="32"/>
        </w:rPr>
        <w:t>×10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长跑队伍，入场前</w:t>
      </w:r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在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东</w:t>
      </w:r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校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园东</w:t>
      </w:r>
      <w:r w:rsidRPr="00E9486F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田径场</w:t>
      </w:r>
      <w:r w:rsidRPr="00E9486F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外</w:t>
      </w:r>
      <w:r w:rsidRPr="00E9486F">
        <w:rPr>
          <w:rFonts w:eastAsia="仿宋_GB2312" w:hint="eastAsia"/>
          <w:snapToGrid w:val="0"/>
          <w:color w:val="000000"/>
          <w:kern w:val="0"/>
          <w:sz w:val="32"/>
          <w:szCs w:val="32"/>
        </w:rPr>
        <w:lastRenderedPageBreak/>
        <w:t>网球场集中</w:t>
      </w:r>
      <w:r w:rsidRPr="00E9486F">
        <w:rPr>
          <w:rFonts w:eastAsia="仿宋_GB2312" w:hint="eastAsia"/>
          <w:snapToGrid w:val="0"/>
          <w:kern w:val="0"/>
          <w:sz w:val="32"/>
          <w:szCs w:val="32"/>
        </w:rPr>
        <w:t>（按入场顺序，以引导牌为基准）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  <w:r w:rsidRPr="00E9486F">
        <w:rPr>
          <w:rFonts w:eastAsia="仿宋_GB2312" w:hint="eastAsia"/>
          <w:snapToGrid w:val="0"/>
          <w:kern w:val="0"/>
          <w:sz w:val="32"/>
          <w:szCs w:val="32"/>
        </w:rPr>
        <w:t>入场式</w:t>
      </w:r>
      <w:r w:rsidRPr="00E9486F">
        <w:rPr>
          <w:rFonts w:eastAsia="仿宋_GB2312"/>
          <w:snapToGrid w:val="0"/>
          <w:color w:val="000000"/>
          <w:kern w:val="0"/>
          <w:sz w:val="32"/>
          <w:szCs w:val="32"/>
        </w:rPr>
        <w:t>将列为</w:t>
      </w:r>
      <w:r w:rsidRPr="007D5A82"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体育道德风尚奖的重要评比条件。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九、比赛办法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各单项参赛队员（接力及集体项目除外）报名后无论何种原因不能参赛，均作弃权论（不扣分），不得更换队员或由他人顶替参赛。违者一经查实，取消该项比赛成绩、该队员后续比赛资格及所在队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评比资格。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各项目具体比赛办法详见各项目竞赛规程。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十、录取名次与奖励办法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（一）大会所设置的比赛项目，均记入团体总分。</w:t>
      </w:r>
    </w:p>
    <w:p w:rsidR="005719EF" w:rsidRPr="00EC7B32" w:rsidRDefault="001E41C2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（二）学生组和教工组各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奖励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男女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团体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总分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前八名。如遇两队或两队以上计分相等，则按破校记录多者名次列前。如再相等，则按第一名多者名次列前。如此类推。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（三）学生组田径比赛录取名次及计分方法详见</w:t>
      </w:r>
      <w:r w:rsidR="00F52F55">
        <w:rPr>
          <w:rFonts w:eastAsia="仿宋_GB2312" w:hint="eastAsia"/>
          <w:snapToGrid w:val="0"/>
          <w:color w:val="000000"/>
          <w:kern w:val="0"/>
          <w:sz w:val="32"/>
          <w:szCs w:val="32"/>
        </w:rPr>
        <w:t>田径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竞赛规程。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181" w:firstLine="579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（四）教工组田径、趣味田径、</w:t>
      </w:r>
      <w:r w:rsidR="00FF0BD6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篮球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="00FF0BD6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排球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技能及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足球</w:t>
      </w:r>
      <w:r w:rsidR="008043C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技能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比赛</w:t>
      </w:r>
      <w:r w:rsidR="00FF0BD6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50" w:firstLine="80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各单项奖励前八名。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50" w:firstLine="80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个人（仅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名队员）参赛的项目，按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计分。集体（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名及以上队员）参赛的项目，双倍计分。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50" w:firstLine="80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 w:rsidR="003B515C">
        <w:rPr>
          <w:rFonts w:eastAsia="仿宋_GB2312" w:hint="eastAsia"/>
          <w:snapToGrid w:val="0"/>
          <w:color w:val="000000"/>
          <w:kern w:val="0"/>
          <w:sz w:val="32"/>
          <w:szCs w:val="32"/>
        </w:rPr>
        <w:t>.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男女合组比赛的项目，其得分仅计入男女团体总分。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（五）大会另设参赛队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学生组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名、教工组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12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名（评奖办法另定）。获体育道德风尚奖的代表队每队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得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分，得分计入团体总分。</w:t>
      </w:r>
    </w:p>
    <w:p w:rsidR="005719EF" w:rsidRPr="00EC7B32" w:rsidRDefault="001E41C2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（六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）当场比赛结束，凭学生证或工作证自行到</w:t>
      </w:r>
      <w:r w:rsidR="009074C0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田径场主席台下大会奖品组领奖。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十一、投诉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比赛期间，凡对竞赛及运动员资格等问题提出申诉，应在该项目（该场）比赛结束后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30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分钟内向大会仲裁组递交有领队或教练签名的申诉书，大会仲裁组的决定为最终决定。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十二、领队会</w:t>
      </w:r>
      <w:r w:rsidR="002B5CE1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、报名</w:t>
      </w:r>
      <w:r w:rsidR="000111F3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表</w:t>
      </w: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及</w:t>
      </w:r>
      <w:r w:rsidR="00636F3F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领取比赛秩序册</w:t>
      </w: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时间（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不再另行通知）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8159B7">
        <w:rPr>
          <w:rFonts w:eastAsia="仿宋_GB2312"/>
          <w:snapToGrid w:val="0"/>
          <w:color w:val="000000"/>
          <w:kern w:val="0"/>
          <w:sz w:val="32"/>
          <w:szCs w:val="32"/>
        </w:rPr>
        <w:t>领队会</w:t>
      </w:r>
      <w:r w:rsidRPr="00846F19"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r w:rsidRPr="00846F19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Pr="00846F19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F8027C" w:rsidRPr="009074C0"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  <w:r w:rsidR="00273734" w:rsidRPr="009074C0">
        <w:rPr>
          <w:rFonts w:eastAsia="仿宋_GB2312" w:hint="eastAsia"/>
          <w:snapToGrid w:val="0"/>
          <w:color w:val="000000"/>
          <w:kern w:val="0"/>
          <w:sz w:val="32"/>
          <w:szCs w:val="32"/>
        </w:rPr>
        <w:t>11</w:t>
      </w:r>
      <w:r w:rsidR="00F8027C" w:rsidRPr="009074C0"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846F19">
        <w:rPr>
          <w:rFonts w:eastAsia="仿宋_GB2312"/>
          <w:snapToGrid w:val="0"/>
          <w:color w:val="000000"/>
          <w:kern w:val="0"/>
          <w:sz w:val="32"/>
          <w:szCs w:val="32"/>
        </w:rPr>
        <w:t>日（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星期</w:t>
      </w:r>
      <w:r w:rsidR="00636F3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五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）下午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3:00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。地点：南校</w:t>
      </w:r>
      <w:r w:rsidR="00F8027C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体育</w:t>
      </w:r>
      <w:r w:rsidR="00C37609">
        <w:rPr>
          <w:rFonts w:eastAsia="仿宋_GB2312" w:hint="eastAsia"/>
          <w:snapToGrid w:val="0"/>
          <w:color w:val="000000"/>
          <w:kern w:val="0"/>
          <w:sz w:val="32"/>
          <w:szCs w:val="32"/>
        </w:rPr>
        <w:t>部</w:t>
      </w:r>
      <w:r w:rsidR="00A5693B">
        <w:rPr>
          <w:rFonts w:eastAsia="仿宋_GB2312" w:hint="eastAsia"/>
          <w:snapToGrid w:val="0"/>
          <w:color w:val="000000"/>
          <w:kern w:val="0"/>
          <w:sz w:val="32"/>
          <w:szCs w:val="32"/>
        </w:rPr>
        <w:t>第二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会议室</w:t>
      </w:r>
      <w:r w:rsidR="00B55ECB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（英东体育馆</w:t>
      </w:r>
      <w:r w:rsidR="00A5693B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一楼</w:t>
      </w:r>
      <w:r w:rsidR="00C37609">
        <w:rPr>
          <w:rFonts w:eastAsia="仿宋_GB2312" w:hint="eastAsia"/>
          <w:snapToGrid w:val="0"/>
          <w:color w:val="000000"/>
          <w:kern w:val="0"/>
          <w:sz w:val="32"/>
          <w:szCs w:val="32"/>
        </w:rPr>
        <w:t>西</w:t>
      </w:r>
      <w:r w:rsidR="00B55ECB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侧）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，解释比赛规程、开幕式及各项比赛有关事宜，务请准时到会。因缺席会议造成报名及比赛失误，大会不再作任何受理。</w:t>
      </w:r>
    </w:p>
    <w:p w:rsidR="002B5CE1" w:rsidRPr="00EC7B32" w:rsidRDefault="002B5CE1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报名表及入场式介绍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14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一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）下午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:00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前交</w:t>
      </w:r>
      <w:r w:rsidR="00CE2E6B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南校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园体育部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一楼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办公室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高老师。</w:t>
      </w:r>
    </w:p>
    <w:p w:rsidR="005719EF" w:rsidRPr="00EC7B32" w:rsidRDefault="002B5CE1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比赛秩序册：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21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～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5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日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（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星期一～五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，</w:t>
      </w:r>
      <w:r w:rsidR="00101BAA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上班时间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各队自行到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南校园体育部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办公室高</w:t>
      </w:r>
      <w:r w:rsidR="00A5693B">
        <w:rPr>
          <w:rFonts w:eastAsia="仿宋_GB2312"/>
          <w:snapToGrid w:val="0"/>
          <w:color w:val="000000"/>
          <w:kern w:val="0"/>
          <w:sz w:val="32"/>
          <w:szCs w:val="32"/>
        </w:rPr>
        <w:t>老师处领取。如不需要纸质秩序册，也可</w:t>
      </w:r>
      <w:r w:rsidR="00A5693B">
        <w:rPr>
          <w:rFonts w:eastAsia="仿宋_GB2312" w:hint="eastAsia"/>
          <w:snapToGrid w:val="0"/>
          <w:color w:val="000000"/>
          <w:kern w:val="0"/>
          <w:sz w:val="32"/>
          <w:szCs w:val="32"/>
        </w:rPr>
        <w:t>在</w:t>
      </w:r>
      <w:r w:rsidR="002737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体育部</w:t>
      </w:r>
      <w:r w:rsidR="000111F3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网站</w:t>
      </w:r>
      <w:r w:rsidR="00A5693B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下载</w:t>
      </w:r>
      <w:r w:rsidR="005719EF"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十三、其他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未尽事宜，</w:t>
      </w:r>
      <w:r w:rsidR="001E41C2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由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大会组委会解释。</w:t>
      </w:r>
    </w:p>
    <w:p w:rsidR="00D222EB" w:rsidRPr="00EC7B32" w:rsidRDefault="005719EF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本规程、各有关通知，同时在</w:t>
      </w:r>
      <w:r w:rsidR="0078330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体育部</w:t>
      </w:r>
      <w:r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网站公布</w:t>
      </w:r>
      <w:r w:rsidR="00C770B9" w:rsidRPr="00EC7B3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：</w:t>
      </w:r>
    </w:p>
    <w:p w:rsidR="0094609E" w:rsidRPr="008159B7" w:rsidRDefault="008159B7" w:rsidP="00FB50F4">
      <w:pPr>
        <w:adjustRightInd w:val="0"/>
        <w:snapToGrid w:val="0"/>
        <w:spacing w:line="540" w:lineRule="atLeast"/>
        <w:ind w:firstLine="643"/>
        <w:rPr>
          <w:rFonts w:eastAsia="仿宋_GB2312"/>
          <w:color w:val="000000"/>
          <w:sz w:val="32"/>
          <w:szCs w:val="32"/>
        </w:rPr>
      </w:pPr>
      <w:r w:rsidRPr="008159B7">
        <w:rPr>
          <w:sz w:val="32"/>
          <w:szCs w:val="32"/>
        </w:rPr>
        <w:t>http://tiyu.sysu.edu.cn/</w:t>
      </w:r>
    </w:p>
    <w:p w:rsidR="00047CB4" w:rsidRPr="00EC7B32" w:rsidRDefault="00047CB4" w:rsidP="00FB50F4">
      <w:pPr>
        <w:adjustRightInd w:val="0"/>
        <w:snapToGrid w:val="0"/>
        <w:spacing w:line="540" w:lineRule="atLeast"/>
        <w:ind w:firstLine="643"/>
        <w:rPr>
          <w:rFonts w:eastAsia="仿宋_GB2312"/>
          <w:bCs/>
          <w:snapToGrid w:val="0"/>
          <w:color w:val="000000"/>
          <w:kern w:val="0"/>
          <w:sz w:val="32"/>
          <w:szCs w:val="32"/>
          <w:shd w:val="pct15" w:color="auto" w:fill="FFFFFF"/>
        </w:rPr>
      </w:pP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  <w:shd w:val="pct15" w:color="auto" w:fill="FFFFFF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联系人：</w:t>
      </w:r>
      <w:smartTag w:uri="urn:schemas-microsoft-com:office:smarttags" w:element="PersonName">
        <w:smartTagPr>
          <w:attr w:name="ProductID" w:val="高"/>
        </w:smartTagPr>
        <w:r w:rsidRPr="00EC7B32">
          <w:rPr>
            <w:rFonts w:eastAsia="仿宋_GB2312"/>
            <w:snapToGrid w:val="0"/>
            <w:color w:val="000000"/>
            <w:kern w:val="0"/>
            <w:sz w:val="32"/>
            <w:szCs w:val="32"/>
          </w:rPr>
          <w:t>高</w:t>
        </w:r>
      </w:smartTag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老师</w:t>
      </w:r>
    </w:p>
    <w:p w:rsidR="00C770B9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报名联系电话：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020-8411</w:t>
      </w:r>
      <w:r w:rsidR="00312E04">
        <w:rPr>
          <w:rFonts w:eastAsia="仿宋_GB2312" w:hint="eastAsia"/>
          <w:snapToGrid w:val="0"/>
          <w:color w:val="000000"/>
          <w:kern w:val="0"/>
          <w:sz w:val="32"/>
          <w:szCs w:val="32"/>
        </w:rPr>
        <w:t>4976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；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4C0D93">
        <w:rPr>
          <w:rFonts w:eastAsia="仿宋_GB2312"/>
          <w:snapToGrid w:val="0"/>
          <w:color w:val="000000"/>
          <w:kern w:val="0"/>
          <w:sz w:val="32"/>
          <w:szCs w:val="32"/>
        </w:rPr>
        <w:t>传真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020-8411</w:t>
      </w:r>
      <w:r w:rsidR="004C0D93" w:rsidRPr="004C0D93">
        <w:rPr>
          <w:rFonts w:eastAsia="仿宋_GB2312" w:hint="eastAsia"/>
          <w:snapToGrid w:val="0"/>
          <w:color w:val="000000"/>
          <w:kern w:val="0"/>
          <w:sz w:val="32"/>
          <w:szCs w:val="32"/>
        </w:rPr>
        <w:t>3108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；</w:t>
      </w:r>
    </w:p>
    <w:p w:rsidR="005719EF" w:rsidRPr="00EC7B32" w:rsidRDefault="005719EF" w:rsidP="00FB50F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Email</w:t>
      </w:r>
      <w:r w:rsidRPr="00EC7B32"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hyperlink r:id="rId8" w:history="1">
        <w:r w:rsidR="0089776D" w:rsidRPr="00EC7B32">
          <w:rPr>
            <w:rStyle w:val="a3"/>
            <w:rFonts w:eastAsia="仿宋_GB2312"/>
            <w:snapToGrid w:val="0"/>
            <w:color w:val="000000"/>
            <w:kern w:val="0"/>
            <w:sz w:val="32"/>
            <w:szCs w:val="32"/>
            <w:u w:val="none"/>
          </w:rPr>
          <w:t>gaorf@mail.sysu.edu.cn</w:t>
        </w:r>
      </w:hyperlink>
    </w:p>
    <w:p w:rsidR="00AF4F78" w:rsidRDefault="00AF4F78" w:rsidP="00FB50F4">
      <w:pPr>
        <w:adjustRightInd w:val="0"/>
        <w:snapToGrid w:val="0"/>
        <w:spacing w:line="540" w:lineRule="atLeas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AF4F78" w:rsidRDefault="00AF4F78" w:rsidP="00FB50F4">
      <w:pPr>
        <w:adjustRightInd w:val="0"/>
        <w:snapToGrid w:val="0"/>
        <w:spacing w:line="540" w:lineRule="atLeas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sectPr w:rsidR="00AF4F78" w:rsidSect="00FB50F4">
      <w:pgSz w:w="11906" w:h="16838" w:code="9"/>
      <w:pgMar w:top="2098" w:right="1588" w:bottom="2041" w:left="1588" w:header="851" w:footer="130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57" w:rsidRDefault="00046057" w:rsidP="00161329">
      <w:r>
        <w:separator/>
      </w:r>
    </w:p>
  </w:endnote>
  <w:endnote w:type="continuationSeparator" w:id="0">
    <w:p w:rsidR="00046057" w:rsidRDefault="00046057" w:rsidP="0016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57" w:rsidRDefault="00046057" w:rsidP="00161329">
      <w:r>
        <w:separator/>
      </w:r>
    </w:p>
  </w:footnote>
  <w:footnote w:type="continuationSeparator" w:id="0">
    <w:p w:rsidR="00046057" w:rsidRDefault="00046057" w:rsidP="00161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9EF"/>
    <w:rsid w:val="00006418"/>
    <w:rsid w:val="000111F3"/>
    <w:rsid w:val="00030AEC"/>
    <w:rsid w:val="00040069"/>
    <w:rsid w:val="00046057"/>
    <w:rsid w:val="00047CB4"/>
    <w:rsid w:val="000624B5"/>
    <w:rsid w:val="000763FC"/>
    <w:rsid w:val="000922EB"/>
    <w:rsid w:val="0009791F"/>
    <w:rsid w:val="000E5392"/>
    <w:rsid w:val="000E6C4B"/>
    <w:rsid w:val="00101BAA"/>
    <w:rsid w:val="00103ED5"/>
    <w:rsid w:val="00145850"/>
    <w:rsid w:val="00160C7F"/>
    <w:rsid w:val="00161329"/>
    <w:rsid w:val="001708A2"/>
    <w:rsid w:val="00176DA9"/>
    <w:rsid w:val="00182353"/>
    <w:rsid w:val="001A363F"/>
    <w:rsid w:val="001B2F67"/>
    <w:rsid w:val="001C4880"/>
    <w:rsid w:val="001E41C2"/>
    <w:rsid w:val="001E71DB"/>
    <w:rsid w:val="001F06B0"/>
    <w:rsid w:val="00204B24"/>
    <w:rsid w:val="0022431B"/>
    <w:rsid w:val="00246D49"/>
    <w:rsid w:val="00264D2F"/>
    <w:rsid w:val="00273734"/>
    <w:rsid w:val="002767FC"/>
    <w:rsid w:val="00296524"/>
    <w:rsid w:val="002A2F8C"/>
    <w:rsid w:val="002A3CFA"/>
    <w:rsid w:val="002B07D4"/>
    <w:rsid w:val="002B533C"/>
    <w:rsid w:val="002B5CE1"/>
    <w:rsid w:val="002C0F8B"/>
    <w:rsid w:val="002C18EA"/>
    <w:rsid w:val="002D27D5"/>
    <w:rsid w:val="002F25C9"/>
    <w:rsid w:val="00312B3C"/>
    <w:rsid w:val="00312E04"/>
    <w:rsid w:val="0031487E"/>
    <w:rsid w:val="003705F4"/>
    <w:rsid w:val="003741A2"/>
    <w:rsid w:val="003A2ABA"/>
    <w:rsid w:val="003A352F"/>
    <w:rsid w:val="003A5128"/>
    <w:rsid w:val="003B515C"/>
    <w:rsid w:val="003B693E"/>
    <w:rsid w:val="003C4CA8"/>
    <w:rsid w:val="003F6B98"/>
    <w:rsid w:val="00420451"/>
    <w:rsid w:val="00444073"/>
    <w:rsid w:val="00464807"/>
    <w:rsid w:val="00490DF0"/>
    <w:rsid w:val="004C0D93"/>
    <w:rsid w:val="004D2316"/>
    <w:rsid w:val="0050046B"/>
    <w:rsid w:val="0053609B"/>
    <w:rsid w:val="00562E44"/>
    <w:rsid w:val="00564326"/>
    <w:rsid w:val="00570F97"/>
    <w:rsid w:val="005719EF"/>
    <w:rsid w:val="00583AFD"/>
    <w:rsid w:val="00590054"/>
    <w:rsid w:val="00596000"/>
    <w:rsid w:val="005D2F8A"/>
    <w:rsid w:val="005E3E2E"/>
    <w:rsid w:val="005F1C33"/>
    <w:rsid w:val="0060713A"/>
    <w:rsid w:val="00622850"/>
    <w:rsid w:val="00636F3F"/>
    <w:rsid w:val="00640C94"/>
    <w:rsid w:val="006505E3"/>
    <w:rsid w:val="0067684B"/>
    <w:rsid w:val="0068710D"/>
    <w:rsid w:val="006C1ECD"/>
    <w:rsid w:val="006E675C"/>
    <w:rsid w:val="007013F2"/>
    <w:rsid w:val="0070691A"/>
    <w:rsid w:val="00765CA5"/>
    <w:rsid w:val="00774687"/>
    <w:rsid w:val="0078330B"/>
    <w:rsid w:val="00797C04"/>
    <w:rsid w:val="007A0B56"/>
    <w:rsid w:val="007A4228"/>
    <w:rsid w:val="007B4899"/>
    <w:rsid w:val="007E445B"/>
    <w:rsid w:val="008043CA"/>
    <w:rsid w:val="008159B7"/>
    <w:rsid w:val="00846F19"/>
    <w:rsid w:val="00890AE6"/>
    <w:rsid w:val="0089776D"/>
    <w:rsid w:val="008D58A8"/>
    <w:rsid w:val="008F2760"/>
    <w:rsid w:val="009074C0"/>
    <w:rsid w:val="00922E26"/>
    <w:rsid w:val="00923E47"/>
    <w:rsid w:val="0093259E"/>
    <w:rsid w:val="00944E45"/>
    <w:rsid w:val="0094609E"/>
    <w:rsid w:val="009602E0"/>
    <w:rsid w:val="009706DB"/>
    <w:rsid w:val="00972EF1"/>
    <w:rsid w:val="00976A25"/>
    <w:rsid w:val="00980677"/>
    <w:rsid w:val="009846D5"/>
    <w:rsid w:val="0099737B"/>
    <w:rsid w:val="009D0484"/>
    <w:rsid w:val="00A10104"/>
    <w:rsid w:val="00A462BE"/>
    <w:rsid w:val="00A50862"/>
    <w:rsid w:val="00A5693B"/>
    <w:rsid w:val="00A75FC0"/>
    <w:rsid w:val="00AD1BEC"/>
    <w:rsid w:val="00AE48DA"/>
    <w:rsid w:val="00AF4F78"/>
    <w:rsid w:val="00AF5BCE"/>
    <w:rsid w:val="00AF7451"/>
    <w:rsid w:val="00B33E06"/>
    <w:rsid w:val="00B55ECB"/>
    <w:rsid w:val="00B66E54"/>
    <w:rsid w:val="00B727A9"/>
    <w:rsid w:val="00B83F1B"/>
    <w:rsid w:val="00BA50F6"/>
    <w:rsid w:val="00BB2350"/>
    <w:rsid w:val="00BB4EDA"/>
    <w:rsid w:val="00BC1AE8"/>
    <w:rsid w:val="00BD4EE7"/>
    <w:rsid w:val="00BE6BA7"/>
    <w:rsid w:val="00C11015"/>
    <w:rsid w:val="00C27A72"/>
    <w:rsid w:val="00C37609"/>
    <w:rsid w:val="00C64EC9"/>
    <w:rsid w:val="00C770B9"/>
    <w:rsid w:val="00C8632A"/>
    <w:rsid w:val="00CA405D"/>
    <w:rsid w:val="00CC6C9A"/>
    <w:rsid w:val="00CD5972"/>
    <w:rsid w:val="00CE2E6B"/>
    <w:rsid w:val="00D10DC0"/>
    <w:rsid w:val="00D20893"/>
    <w:rsid w:val="00D222EB"/>
    <w:rsid w:val="00D251C6"/>
    <w:rsid w:val="00DB496E"/>
    <w:rsid w:val="00DB5A33"/>
    <w:rsid w:val="00DC116E"/>
    <w:rsid w:val="00DC3069"/>
    <w:rsid w:val="00DC3EE6"/>
    <w:rsid w:val="00DC521E"/>
    <w:rsid w:val="00DF573D"/>
    <w:rsid w:val="00DF5B14"/>
    <w:rsid w:val="00E40F3F"/>
    <w:rsid w:val="00E443EB"/>
    <w:rsid w:val="00E4764B"/>
    <w:rsid w:val="00E62347"/>
    <w:rsid w:val="00E7168D"/>
    <w:rsid w:val="00E71888"/>
    <w:rsid w:val="00E7276C"/>
    <w:rsid w:val="00E9486F"/>
    <w:rsid w:val="00EA2436"/>
    <w:rsid w:val="00EC5754"/>
    <w:rsid w:val="00EC7B32"/>
    <w:rsid w:val="00EF1A64"/>
    <w:rsid w:val="00EF49A4"/>
    <w:rsid w:val="00F16E94"/>
    <w:rsid w:val="00F2512D"/>
    <w:rsid w:val="00F2739A"/>
    <w:rsid w:val="00F30B60"/>
    <w:rsid w:val="00F52F55"/>
    <w:rsid w:val="00F8027C"/>
    <w:rsid w:val="00F823FA"/>
    <w:rsid w:val="00FB3209"/>
    <w:rsid w:val="00FB50F4"/>
    <w:rsid w:val="00FC7526"/>
    <w:rsid w:val="00FD7D69"/>
    <w:rsid w:val="00FE2BA3"/>
    <w:rsid w:val="00FF0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E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19EF"/>
    <w:rPr>
      <w:rFonts w:cs="Times New Roman"/>
      <w:color w:val="0000FF"/>
      <w:u w:val="single"/>
    </w:rPr>
  </w:style>
  <w:style w:type="table" w:styleId="a4">
    <w:name w:val="Table Grid"/>
    <w:basedOn w:val="a1"/>
    <w:rsid w:val="008977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161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161329"/>
    <w:rPr>
      <w:kern w:val="2"/>
      <w:sz w:val="18"/>
      <w:szCs w:val="18"/>
    </w:rPr>
  </w:style>
  <w:style w:type="paragraph" w:styleId="a6">
    <w:name w:val="footer"/>
    <w:basedOn w:val="a"/>
    <w:link w:val="Char0"/>
    <w:rsid w:val="00161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161329"/>
    <w:rPr>
      <w:kern w:val="2"/>
      <w:sz w:val="18"/>
      <w:szCs w:val="18"/>
    </w:rPr>
  </w:style>
  <w:style w:type="paragraph" w:styleId="a7">
    <w:name w:val="Balloon Text"/>
    <w:basedOn w:val="a"/>
    <w:link w:val="Char1"/>
    <w:rsid w:val="001C4880"/>
    <w:rPr>
      <w:sz w:val="18"/>
      <w:szCs w:val="18"/>
    </w:rPr>
  </w:style>
  <w:style w:type="character" w:customStyle="1" w:styleId="Char1">
    <w:name w:val="批注框文本 Char"/>
    <w:link w:val="a7"/>
    <w:rsid w:val="001C4880"/>
    <w:rPr>
      <w:kern w:val="2"/>
      <w:sz w:val="18"/>
      <w:szCs w:val="18"/>
    </w:rPr>
  </w:style>
  <w:style w:type="paragraph" w:customStyle="1" w:styleId="Char2">
    <w:name w:val="Char"/>
    <w:basedOn w:val="a"/>
    <w:rsid w:val="00F2739A"/>
    <w:pPr>
      <w:shd w:val="clear" w:color="auto" w:fill="00008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E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19EF"/>
    <w:rPr>
      <w:rFonts w:cs="Times New Roman"/>
      <w:color w:val="0000FF"/>
      <w:u w:val="single"/>
    </w:rPr>
  </w:style>
  <w:style w:type="table" w:styleId="a4">
    <w:name w:val="Table Grid"/>
    <w:basedOn w:val="a1"/>
    <w:rsid w:val="008977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161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161329"/>
    <w:rPr>
      <w:kern w:val="2"/>
      <w:sz w:val="18"/>
      <w:szCs w:val="18"/>
    </w:rPr>
  </w:style>
  <w:style w:type="paragraph" w:styleId="a6">
    <w:name w:val="footer"/>
    <w:basedOn w:val="a"/>
    <w:link w:val="Char0"/>
    <w:rsid w:val="00161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161329"/>
    <w:rPr>
      <w:kern w:val="2"/>
      <w:sz w:val="18"/>
      <w:szCs w:val="18"/>
    </w:rPr>
  </w:style>
  <w:style w:type="paragraph" w:styleId="a7">
    <w:name w:val="Balloon Text"/>
    <w:basedOn w:val="a"/>
    <w:link w:val="Char1"/>
    <w:rsid w:val="001C4880"/>
    <w:rPr>
      <w:sz w:val="18"/>
      <w:szCs w:val="18"/>
    </w:rPr>
  </w:style>
  <w:style w:type="character" w:customStyle="1" w:styleId="Char1">
    <w:name w:val="批注框文本 Char"/>
    <w:link w:val="a7"/>
    <w:rsid w:val="001C4880"/>
    <w:rPr>
      <w:kern w:val="2"/>
      <w:sz w:val="18"/>
      <w:szCs w:val="18"/>
    </w:rPr>
  </w:style>
  <w:style w:type="paragraph" w:customStyle="1" w:styleId="Char2">
    <w:name w:val="Char"/>
    <w:basedOn w:val="a"/>
    <w:rsid w:val="00F2739A"/>
    <w:pPr>
      <w:shd w:val="clear" w:color="auto" w:fill="0000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orf@mail.sys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9345-C27C-4C5D-B035-20DC73210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357</Words>
  <Characters>2038</Characters>
  <Application>Microsoft Office Word</Application>
  <DocSecurity>0</DocSecurity>
  <Lines>16</Lines>
  <Paragraphs>4</Paragraphs>
  <ScaleCrop>false</ScaleCrop>
  <Company>Sky123.Org</Company>
  <LinksUpToDate>false</LinksUpToDate>
  <CharactersWithSpaces>2391</CharactersWithSpaces>
  <SharedDoc>false</SharedDoc>
  <HLinks>
    <vt:vector size="12" baseType="variant">
      <vt:variant>
        <vt:i4>5832816</vt:i4>
      </vt:variant>
      <vt:variant>
        <vt:i4>3</vt:i4>
      </vt:variant>
      <vt:variant>
        <vt:i4>0</vt:i4>
      </vt:variant>
      <vt:variant>
        <vt:i4>5</vt:i4>
      </vt:variant>
      <vt:variant>
        <vt:lpwstr>mailto:gaorf@mail.sysu.edu.cn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http://zdjyxy.sysu.edu.cn/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Sky123.Org</dc:creator>
  <cp:keywords/>
  <dc:description/>
  <cp:lastModifiedBy>tyb-pc1</cp:lastModifiedBy>
  <cp:revision>40</cp:revision>
  <cp:lastPrinted>2015-09-30T03:55:00Z</cp:lastPrinted>
  <dcterms:created xsi:type="dcterms:W3CDTF">2015-09-30T08:14:00Z</dcterms:created>
  <dcterms:modified xsi:type="dcterms:W3CDTF">2016-09-20T07:30:00Z</dcterms:modified>
</cp:coreProperties>
</file>